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2BED" w:rsidRP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b/>
          <w:color w:val="222222"/>
          <w:sz w:val="28"/>
          <w:szCs w:val="24"/>
          <w:lang w:eastAsia="pt-PT"/>
        </w:rPr>
      </w:pPr>
      <w:r w:rsidRPr="00ED2BED">
        <w:rPr>
          <w:rFonts w:ascii="Arial" w:eastAsia="Times New Roman" w:hAnsi="Arial" w:cs="Arial"/>
          <w:b/>
          <w:color w:val="222222"/>
          <w:sz w:val="28"/>
          <w:szCs w:val="24"/>
          <w:lang w:eastAsia="pt-PT"/>
        </w:rPr>
        <w:t xml:space="preserve">Acesso ao </w:t>
      </w:r>
      <w:r>
        <w:rPr>
          <w:rFonts w:ascii="Arial" w:eastAsia="Times New Roman" w:hAnsi="Arial" w:cs="Arial"/>
          <w:b/>
          <w:color w:val="222222"/>
          <w:sz w:val="28"/>
          <w:szCs w:val="24"/>
          <w:lang w:eastAsia="pt-PT"/>
        </w:rPr>
        <w:t>P</w:t>
      </w:r>
      <w:r w:rsidRPr="00ED2BED">
        <w:rPr>
          <w:rFonts w:ascii="Arial" w:eastAsia="Times New Roman" w:hAnsi="Arial" w:cs="Arial"/>
          <w:b/>
          <w:color w:val="222222"/>
          <w:sz w:val="28"/>
          <w:szCs w:val="24"/>
          <w:lang w:eastAsia="pt-PT"/>
        </w:rPr>
        <w:t>ortal SAP</w:t>
      </w:r>
    </w:p>
    <w:p w:rsid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</w:p>
    <w:p w:rsid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</w:p>
    <w:p w:rsidR="00ED2BED" w:rsidRP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  <w:r w:rsidRPr="00ED2BED">
        <w:rPr>
          <w:rFonts w:ascii="Arial" w:eastAsia="Times New Roman" w:hAnsi="Arial" w:cs="Arial"/>
          <w:color w:val="222222"/>
          <w:sz w:val="24"/>
          <w:szCs w:val="24"/>
          <w:lang w:eastAsia="pt-PT"/>
        </w:rPr>
        <w:t> </w:t>
      </w:r>
    </w:p>
    <w:p w:rsidR="00ED2BED" w:rsidRPr="00ED2BED" w:rsidRDefault="00ED2BED" w:rsidP="00C44F19">
      <w:pPr>
        <w:shd w:val="clear" w:color="auto" w:fill="FFFFFF"/>
        <w:ind w:right="0"/>
        <w:jc w:val="both"/>
        <w:rPr>
          <w:rFonts w:ascii="Calibri" w:eastAsia="Times New Roman" w:hAnsi="Calibri" w:cs="Times New Roman"/>
          <w:color w:val="222222"/>
          <w:sz w:val="24"/>
          <w:lang w:eastAsia="pt-PT"/>
        </w:rPr>
      </w:pPr>
      <w:r w:rsidRPr="00ED2BED">
        <w:rPr>
          <w:rFonts w:ascii="Calibri" w:eastAsia="Times New Roman" w:hAnsi="Calibri" w:cs="Times New Roman"/>
          <w:color w:val="222222"/>
          <w:sz w:val="24"/>
          <w:lang w:eastAsia="pt-PT"/>
        </w:rPr>
        <w:t>1.</w:t>
      </w:r>
      <w:r w:rsidRPr="00ED2BED">
        <w:rPr>
          <w:rFonts w:ascii="Times New Roman" w:eastAsia="Times New Roman" w:hAnsi="Times New Roman" w:cs="Times New Roman"/>
          <w:color w:val="222222"/>
          <w:sz w:val="16"/>
          <w:szCs w:val="14"/>
          <w:lang w:eastAsia="pt-PT"/>
        </w:rPr>
        <w:t>       </w:t>
      </w:r>
      <w:r w:rsidRPr="00ED2BED">
        <w:rPr>
          <w:rFonts w:ascii="Calibri" w:eastAsia="Times New Roman" w:hAnsi="Calibri" w:cs="Times New Roman"/>
          <w:color w:val="222222"/>
          <w:sz w:val="24"/>
          <w:lang w:eastAsia="pt-PT"/>
        </w:rPr>
        <w:t>Aceder ao link </w:t>
      </w:r>
      <w:hyperlink r:id="rId4" w:tgtFrame="_blank" w:history="1">
        <w:r w:rsidRPr="00ED2BED">
          <w:rPr>
            <w:rFonts w:ascii="Calibri" w:eastAsia="Times New Roman" w:hAnsi="Calibri" w:cs="Times New Roman"/>
            <w:b/>
            <w:bCs/>
            <w:color w:val="1155CC"/>
            <w:sz w:val="28"/>
            <w:szCs w:val="24"/>
            <w:u w:val="single"/>
            <w:lang w:eastAsia="pt-PT"/>
          </w:rPr>
          <w:t>https://portalsap.ulisboa.pt</w:t>
        </w:r>
      </w:hyperlink>
      <w:r w:rsidRPr="00ED2BED">
        <w:rPr>
          <w:rFonts w:ascii="Calibri" w:eastAsia="Times New Roman" w:hAnsi="Calibri" w:cs="Times New Roman"/>
          <w:color w:val="222222"/>
          <w:sz w:val="32"/>
          <w:szCs w:val="28"/>
          <w:lang w:eastAsia="pt-PT"/>
        </w:rPr>
        <w:t> </w:t>
      </w:r>
      <w:r w:rsidRPr="00ED2BED">
        <w:rPr>
          <w:rFonts w:ascii="Calibri" w:eastAsia="Times New Roman" w:hAnsi="Calibri" w:cs="Times New Roman"/>
          <w:color w:val="222222"/>
          <w:sz w:val="24"/>
          <w:lang w:eastAsia="pt-PT"/>
        </w:rPr>
        <w:t>sendo redirecionado para a página de autenticação centralizada.</w:t>
      </w:r>
    </w:p>
    <w:p w:rsidR="00D86D32" w:rsidRDefault="000223DD"/>
    <w:p w:rsidR="00ED2BED" w:rsidRDefault="00ED2BED">
      <w:r>
        <w:rPr>
          <w:noProof/>
          <w:lang w:eastAsia="pt-PT"/>
        </w:rPr>
        <w:drawing>
          <wp:inline distT="0" distB="0" distL="0" distR="0" wp14:anchorId="3B4F20BE" wp14:editId="408EE1E9">
            <wp:extent cx="4320540" cy="3312041"/>
            <wp:effectExtent l="0" t="0" r="3810" b="317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22475" cy="3313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2BED" w:rsidRDefault="00ED2BED">
      <w:bookmarkStart w:id="0" w:name="_GoBack"/>
    </w:p>
    <w:bookmarkEnd w:id="0"/>
    <w:p w:rsidR="00ED2BED" w:rsidRDefault="00ED2BED"/>
    <w:p w:rsidR="00C44F19" w:rsidRDefault="00C44F19"/>
    <w:p w:rsidR="00ED2BED" w:rsidRPr="00ED2BED" w:rsidRDefault="00ED2BED" w:rsidP="00C44F19">
      <w:pPr>
        <w:jc w:val="both"/>
        <w:rPr>
          <w:rFonts w:ascii="Calibri" w:hAnsi="Calibri"/>
          <w:color w:val="222222"/>
          <w:sz w:val="24"/>
          <w:shd w:val="clear" w:color="auto" w:fill="FFFFFF"/>
        </w:rPr>
      </w:pPr>
      <w:r w:rsidRPr="00ED2BED">
        <w:rPr>
          <w:rFonts w:ascii="Calibri" w:hAnsi="Calibri"/>
          <w:color w:val="222222"/>
          <w:sz w:val="24"/>
          <w:shd w:val="clear" w:color="auto" w:fill="FFFFFF"/>
        </w:rPr>
        <w:t>2.</w:t>
      </w:r>
      <w:r w:rsidRPr="00ED2BED">
        <w:rPr>
          <w:color w:val="222222"/>
          <w:sz w:val="16"/>
          <w:szCs w:val="14"/>
          <w:shd w:val="clear" w:color="auto" w:fill="FFFFFF"/>
        </w:rPr>
        <w:t> </w:t>
      </w:r>
      <w:r w:rsidRPr="00ED2BED">
        <w:rPr>
          <w:rFonts w:ascii="Calibri" w:hAnsi="Calibri"/>
          <w:color w:val="222222"/>
          <w:sz w:val="24"/>
          <w:shd w:val="clear" w:color="auto" w:fill="FFFFFF"/>
        </w:rPr>
        <w:t xml:space="preserve">Após escolha da </w:t>
      </w:r>
      <w:r>
        <w:rPr>
          <w:rFonts w:ascii="Calibri" w:hAnsi="Calibri"/>
          <w:color w:val="222222"/>
          <w:sz w:val="24"/>
          <w:shd w:val="clear" w:color="auto" w:fill="FFFFFF"/>
        </w:rPr>
        <w:t>Universida</w:t>
      </w:r>
      <w:r w:rsidR="007C1ADA">
        <w:rPr>
          <w:rFonts w:ascii="Calibri" w:hAnsi="Calibri"/>
          <w:color w:val="222222"/>
          <w:sz w:val="24"/>
          <w:shd w:val="clear" w:color="auto" w:fill="FFFFFF"/>
        </w:rPr>
        <w:t>de</w:t>
      </w:r>
      <w:r>
        <w:rPr>
          <w:rFonts w:ascii="Calibri" w:hAnsi="Calibri"/>
          <w:color w:val="222222"/>
          <w:sz w:val="24"/>
          <w:shd w:val="clear" w:color="auto" w:fill="FFFFFF"/>
        </w:rPr>
        <w:t>/</w:t>
      </w:r>
      <w:r w:rsidRPr="00ED2BED">
        <w:rPr>
          <w:rFonts w:ascii="Calibri" w:hAnsi="Calibri"/>
          <w:color w:val="222222"/>
          <w:sz w:val="24"/>
          <w:shd w:val="clear" w:color="auto" w:fill="FFFFFF"/>
        </w:rPr>
        <w:t xml:space="preserve">Escola, o utilizador </w:t>
      </w:r>
      <w:r w:rsidRPr="000223DD">
        <w:rPr>
          <w:rFonts w:ascii="Calibri" w:hAnsi="Calibri"/>
          <w:b/>
          <w:color w:val="222222"/>
          <w:sz w:val="24"/>
          <w:shd w:val="clear" w:color="auto" w:fill="FFFFFF"/>
        </w:rPr>
        <w:t>deverá introduzir as credenciais da conta ULisboa, escrevendo o nome de utilizador (sem domínio) e a senha de acesso (dados que já utiliza normalmente para acesso ao computador</w:t>
      </w:r>
      <w:r w:rsidRPr="00ED2BED">
        <w:rPr>
          <w:rFonts w:ascii="Calibri" w:hAnsi="Calibri"/>
          <w:color w:val="222222"/>
          <w:sz w:val="24"/>
          <w:shd w:val="clear" w:color="auto" w:fill="FFFFFF"/>
        </w:rPr>
        <w:t>), ou selecionar a autenticação local da Escola</w:t>
      </w:r>
    </w:p>
    <w:p w:rsidR="00ED2BED" w:rsidRDefault="00ED2BED">
      <w:pPr>
        <w:rPr>
          <w:rFonts w:ascii="Calibri" w:hAnsi="Calibri"/>
          <w:color w:val="222222"/>
          <w:shd w:val="clear" w:color="auto" w:fill="FFFFFF"/>
        </w:rPr>
      </w:pPr>
    </w:p>
    <w:p w:rsidR="00ED2BED" w:rsidRDefault="00ED2BED">
      <w:r w:rsidRPr="00ED2BED">
        <w:rPr>
          <w:noProof/>
          <w:lang w:eastAsia="pt-PT"/>
        </w:rPr>
        <w:drawing>
          <wp:inline distT="0" distB="0" distL="0" distR="0">
            <wp:extent cx="5400040" cy="2345401"/>
            <wp:effectExtent l="0" t="0" r="0" b="0"/>
            <wp:docPr id="2" name="Imagem 2" descr="C:\Users\dario.vilela\Downloads\image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ario.vilela\Downloads\image00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3454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BED" w:rsidRDefault="00ED2BED"/>
    <w:p w:rsidR="00ED2BED" w:rsidRDefault="00ED2BED">
      <w:r w:rsidRPr="00ED2BED">
        <w:rPr>
          <w:noProof/>
          <w:lang w:eastAsia="pt-PT"/>
        </w:rPr>
        <w:lastRenderedPageBreak/>
        <w:drawing>
          <wp:inline distT="0" distB="0" distL="0" distR="0">
            <wp:extent cx="5212080" cy="2545080"/>
            <wp:effectExtent l="0" t="0" r="7620" b="7620"/>
            <wp:docPr id="3" name="Imagem 3" descr="C:\Users\dario.vilela\Downloads\image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ario.vilela\Downloads\image00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2080" cy="2545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BED" w:rsidRDefault="00ED2BED"/>
    <w:p w:rsidR="00C44F19" w:rsidRDefault="00C44F19"/>
    <w:p w:rsidR="00ED2BED" w:rsidRDefault="00ED2BED" w:rsidP="00ED2BED">
      <w:pPr>
        <w:shd w:val="clear" w:color="auto" w:fill="FFFFFF"/>
        <w:ind w:left="360" w:right="0"/>
        <w:rPr>
          <w:rFonts w:ascii="Calibri" w:eastAsia="Times New Roman" w:hAnsi="Calibri" w:cs="Times New Roman"/>
          <w:color w:val="222222"/>
          <w:lang w:eastAsia="pt-PT"/>
        </w:rPr>
      </w:pPr>
    </w:p>
    <w:p w:rsidR="00ED2BED" w:rsidRPr="00ED2BED" w:rsidRDefault="00ED2BED" w:rsidP="00C44F19">
      <w:pPr>
        <w:shd w:val="clear" w:color="auto" w:fill="FFFFFF"/>
        <w:ind w:right="0"/>
        <w:jc w:val="both"/>
        <w:rPr>
          <w:rFonts w:ascii="Calibri" w:eastAsia="Times New Roman" w:hAnsi="Calibri" w:cs="Times New Roman"/>
          <w:color w:val="222222"/>
          <w:sz w:val="24"/>
          <w:lang w:eastAsia="pt-PT"/>
        </w:rPr>
      </w:pPr>
      <w:r w:rsidRPr="00ED2BED">
        <w:rPr>
          <w:rFonts w:ascii="Calibri" w:eastAsia="Times New Roman" w:hAnsi="Calibri" w:cs="Times New Roman"/>
          <w:color w:val="222222"/>
          <w:sz w:val="24"/>
          <w:lang w:eastAsia="pt-PT"/>
        </w:rPr>
        <w:t>3.</w:t>
      </w:r>
      <w:r w:rsidRPr="00ED2BED">
        <w:rPr>
          <w:rFonts w:ascii="Times New Roman" w:eastAsia="Times New Roman" w:hAnsi="Times New Roman" w:cs="Times New Roman"/>
          <w:color w:val="222222"/>
          <w:sz w:val="16"/>
          <w:szCs w:val="14"/>
          <w:lang w:eastAsia="pt-PT"/>
        </w:rPr>
        <w:t> </w:t>
      </w:r>
      <w:r w:rsidRPr="00ED2BED">
        <w:rPr>
          <w:rFonts w:ascii="Calibri" w:eastAsia="Times New Roman" w:hAnsi="Calibri" w:cs="Times New Roman"/>
          <w:color w:val="222222"/>
          <w:sz w:val="24"/>
          <w:lang w:eastAsia="pt-PT"/>
        </w:rPr>
        <w:t>Após o login, o utilizador será redirecionado para a página de escolha de perfil SAP com que pretende aceder ao Portal SAP.</w:t>
      </w:r>
    </w:p>
    <w:p w:rsid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  <w:r w:rsidRPr="00ED2BED">
        <w:rPr>
          <w:rFonts w:ascii="Arial" w:eastAsia="Times New Roman" w:hAnsi="Arial" w:cs="Arial"/>
          <w:color w:val="222222"/>
          <w:sz w:val="24"/>
          <w:szCs w:val="24"/>
          <w:lang w:eastAsia="pt-PT"/>
        </w:rPr>
        <w:t> </w:t>
      </w:r>
    </w:p>
    <w:p w:rsid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  <w:r w:rsidRPr="00ED2BED">
        <w:rPr>
          <w:rFonts w:ascii="Arial" w:eastAsia="Times New Roman" w:hAnsi="Arial" w:cs="Arial"/>
          <w:noProof/>
          <w:color w:val="222222"/>
          <w:sz w:val="24"/>
          <w:szCs w:val="24"/>
          <w:lang w:eastAsia="pt-PT"/>
        </w:rPr>
        <w:drawing>
          <wp:inline distT="0" distB="0" distL="0" distR="0">
            <wp:extent cx="5288280" cy="2773680"/>
            <wp:effectExtent l="0" t="0" r="7620" b="7620"/>
            <wp:docPr id="4" name="Imagem 4" descr="C:\Users\dario.vilela\Downloads\image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dario.vilela\Downloads\image00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280" cy="277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</w:p>
    <w:p w:rsidR="00C44F19" w:rsidRDefault="00C44F19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</w:p>
    <w:p w:rsidR="00ED2BED" w:rsidRP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  <w:r w:rsidRPr="00ED2BED">
        <w:rPr>
          <w:rFonts w:ascii="Arial" w:eastAsia="Times New Roman" w:hAnsi="Arial" w:cs="Arial"/>
          <w:color w:val="222222"/>
          <w:sz w:val="24"/>
          <w:szCs w:val="24"/>
          <w:lang w:eastAsia="pt-PT"/>
        </w:rPr>
        <w:t>Mais se informa que caso o utilizador queira adicionar o link </w:t>
      </w:r>
      <w:hyperlink r:id="rId9" w:tgtFrame="_blank" w:history="1">
        <w:r w:rsidRPr="00ED2BED">
          <w:rPr>
            <w:rFonts w:ascii="Arial" w:eastAsia="Times New Roman" w:hAnsi="Arial" w:cs="Arial"/>
            <w:color w:val="1155CC"/>
            <w:sz w:val="24"/>
            <w:szCs w:val="24"/>
            <w:u w:val="single"/>
            <w:lang w:eastAsia="pt-PT"/>
          </w:rPr>
          <w:t>https://portalsap.ulisboa.pt</w:t>
        </w:r>
      </w:hyperlink>
      <w:r w:rsidRPr="00ED2BED">
        <w:rPr>
          <w:rFonts w:ascii="Arial" w:eastAsia="Times New Roman" w:hAnsi="Arial" w:cs="Arial"/>
          <w:color w:val="222222"/>
          <w:sz w:val="24"/>
          <w:szCs w:val="24"/>
          <w:lang w:eastAsia="pt-PT"/>
        </w:rPr>
        <w:t> nos favoritos do seu browser de internet, deverá sempre editar o URL no marcador, pois por defeito o browser adiciona o link da autenticação centralizada.</w:t>
      </w:r>
    </w:p>
    <w:p w:rsidR="00ED2BED" w:rsidRP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  <w:r w:rsidRPr="00ED2BED">
        <w:rPr>
          <w:rFonts w:ascii="Arial" w:eastAsia="Times New Roman" w:hAnsi="Arial" w:cs="Arial"/>
          <w:color w:val="222222"/>
          <w:sz w:val="24"/>
          <w:szCs w:val="24"/>
          <w:lang w:eastAsia="pt-PT"/>
        </w:rPr>
        <w:t> </w:t>
      </w:r>
    </w:p>
    <w:p w:rsidR="00ED2BED" w:rsidRP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  <w:r w:rsidRPr="00ED2BED">
        <w:rPr>
          <w:rFonts w:ascii="Arial" w:eastAsia="Times New Roman" w:hAnsi="Arial" w:cs="Arial"/>
          <w:color w:val="222222"/>
          <w:sz w:val="24"/>
          <w:szCs w:val="24"/>
          <w:lang w:eastAsia="pt-PT"/>
        </w:rPr>
        <w:t>Caso note alguma incongruência solicitamos que nos faça chegar um pedido de suporte através do email </w:t>
      </w:r>
      <w:hyperlink r:id="rId10" w:tgtFrame="_blank" w:history="1">
        <w:r w:rsidRPr="00ED2BED">
          <w:rPr>
            <w:rFonts w:ascii="Arial" w:eastAsia="Times New Roman" w:hAnsi="Arial" w:cs="Arial"/>
            <w:color w:val="1155CC"/>
            <w:sz w:val="24"/>
            <w:szCs w:val="24"/>
            <w:u w:val="single"/>
            <w:lang w:eastAsia="pt-PT"/>
          </w:rPr>
          <w:t>aplicacoes@suporte.ulisboa.pt</w:t>
        </w:r>
      </w:hyperlink>
      <w:r w:rsidRPr="00ED2BED">
        <w:rPr>
          <w:rFonts w:ascii="Arial" w:eastAsia="Times New Roman" w:hAnsi="Arial" w:cs="Arial"/>
          <w:color w:val="222222"/>
          <w:sz w:val="24"/>
          <w:szCs w:val="24"/>
          <w:lang w:eastAsia="pt-PT"/>
        </w:rPr>
        <w:t>, mencionando sempre o seu número mecanográfico.</w:t>
      </w:r>
    </w:p>
    <w:p w:rsidR="00ED2BED" w:rsidRP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  <w:r w:rsidRPr="00ED2BED">
        <w:rPr>
          <w:rFonts w:ascii="Arial" w:eastAsia="Times New Roman" w:hAnsi="Arial" w:cs="Arial"/>
          <w:color w:val="222222"/>
          <w:sz w:val="24"/>
          <w:szCs w:val="24"/>
          <w:lang w:eastAsia="pt-PT"/>
        </w:rPr>
        <w:t> </w:t>
      </w:r>
    </w:p>
    <w:p w:rsidR="00ED2BED" w:rsidRPr="00ED2BED" w:rsidRDefault="00ED2BED" w:rsidP="00ED2BED">
      <w:pPr>
        <w:shd w:val="clear" w:color="auto" w:fill="FFFFFF"/>
        <w:ind w:right="0"/>
        <w:rPr>
          <w:rFonts w:ascii="Arial" w:eastAsia="Times New Roman" w:hAnsi="Arial" w:cs="Arial"/>
          <w:color w:val="222222"/>
          <w:sz w:val="24"/>
          <w:szCs w:val="24"/>
          <w:lang w:eastAsia="pt-PT"/>
        </w:rPr>
      </w:pPr>
      <w:r w:rsidRPr="00ED2BED">
        <w:rPr>
          <w:rFonts w:ascii="Arial" w:eastAsia="Times New Roman" w:hAnsi="Arial" w:cs="Arial"/>
          <w:color w:val="222222"/>
          <w:sz w:val="24"/>
          <w:szCs w:val="24"/>
          <w:lang w:eastAsia="pt-PT"/>
        </w:rPr>
        <w:t>Solicitamos que façam chegar esta informação a todos os colaboradores da vossa Escola.</w:t>
      </w:r>
    </w:p>
    <w:p w:rsidR="00ED2BED" w:rsidRDefault="00ED2BED"/>
    <w:sectPr w:rsidR="00ED2BE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BED"/>
    <w:rsid w:val="000223DD"/>
    <w:rsid w:val="000C20A9"/>
    <w:rsid w:val="00404528"/>
    <w:rsid w:val="00540FDD"/>
    <w:rsid w:val="00596272"/>
    <w:rsid w:val="007C1ADA"/>
    <w:rsid w:val="00C44F19"/>
    <w:rsid w:val="00ED2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8A4D30"/>
  <w15:chartTrackingRefBased/>
  <w15:docId w15:val="{45701030-6F95-4B84-B823-8C54CC2EF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/>
        <w:ind w:right="46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2941228355025353157msolistparagraph">
    <w:name w:val="m_2941228355025353157msolistparagraph"/>
    <w:basedOn w:val="Normal"/>
    <w:rsid w:val="00ED2BED"/>
    <w:pPr>
      <w:spacing w:before="100" w:beforeAutospacing="1" w:after="100" w:afterAutospacing="1"/>
      <w:ind w:right="0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Hiperligao">
    <w:name w:val="Hyperlink"/>
    <w:basedOn w:val="Tipodeletrapredefinidodopargrafo"/>
    <w:uiPriority w:val="99"/>
    <w:semiHidden/>
    <w:unhideWhenUsed/>
    <w:rsid w:val="00ED2B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5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aplicacoes@suporte.ulisboa.pt" TargetMode="External"/><Relationship Id="rId4" Type="http://schemas.openxmlformats.org/officeDocument/2006/relationships/hyperlink" Target="https://portalsap.ulisboa.pt/" TargetMode="External"/><Relationship Id="rId9" Type="http://schemas.openxmlformats.org/officeDocument/2006/relationships/hyperlink" Target="https://portalsap.ulisboa.pt/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197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Dário Vilela</dc:creator>
  <cp:keywords/>
  <dc:description/>
  <cp:lastModifiedBy>Dário Vilela</cp:lastModifiedBy>
  <cp:revision>4</cp:revision>
  <dcterms:created xsi:type="dcterms:W3CDTF">2020-04-24T12:12:00Z</dcterms:created>
  <dcterms:modified xsi:type="dcterms:W3CDTF">2020-04-24T12:21:00Z</dcterms:modified>
</cp:coreProperties>
</file>